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51" w:rsidRPr="00BB6313" w:rsidRDefault="007E3C51" w:rsidP="007E3C51">
      <w:pPr>
        <w:pStyle w:val="Zkladntext"/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pStyle w:val="Zkladntext"/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pStyle w:val="Zkladntext"/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BB6313">
        <w:rPr>
          <w:rFonts w:ascii="Arial" w:hAnsi="Arial" w:cs="Arial"/>
          <w:bCs w:val="0"/>
          <w:sz w:val="20"/>
          <w:szCs w:val="20"/>
        </w:rPr>
        <w:t>Všeobecne záväzné nariadenie obce Malé Ripňany č.  03  /2012</w:t>
      </w:r>
    </w:p>
    <w:p w:rsidR="007E3C51" w:rsidRPr="00BB6313" w:rsidRDefault="007E3C51" w:rsidP="007E3C5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BB6313">
        <w:rPr>
          <w:rFonts w:ascii="Arial" w:hAnsi="Arial" w:cs="Arial"/>
          <w:bCs w:val="0"/>
          <w:sz w:val="20"/>
          <w:szCs w:val="20"/>
        </w:rPr>
        <w:t>o miestnej dani za užívanie verejného priestranstva</w:t>
      </w:r>
    </w:p>
    <w:p w:rsidR="007E3C51" w:rsidRPr="00BB6313" w:rsidRDefault="007E3C51" w:rsidP="007E3C51">
      <w:pPr>
        <w:rPr>
          <w:rFonts w:ascii="Arial" w:hAnsi="Arial" w:cs="Arial"/>
          <w:b/>
          <w:sz w:val="20"/>
          <w:szCs w:val="20"/>
        </w:rPr>
      </w:pPr>
    </w:p>
    <w:p w:rsidR="007E3C51" w:rsidRPr="00BB6313" w:rsidRDefault="007E3C51" w:rsidP="007E3C51">
      <w:pPr>
        <w:jc w:val="both"/>
        <w:rPr>
          <w:rFonts w:ascii="Arial" w:hAnsi="Arial" w:cs="Arial"/>
          <w:b/>
          <w:sz w:val="20"/>
          <w:szCs w:val="20"/>
        </w:rPr>
      </w:pPr>
    </w:p>
    <w:p w:rsidR="007E3C51" w:rsidRPr="00BB6313" w:rsidRDefault="007E3C51" w:rsidP="007E3C51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 xml:space="preserve">Obec Malé Ripňany, Obecné zastupiteľstvo v Malých Ripňanoch v zmysle § 4 ods. 3 písm. c) , § 6 a § 11 ods. 4 písm. d), e) a g) zákona č. 369/1990 Zb. o obecnom zriadení v znení neskorších zmien a doplnkov a v súlade s § 36 a súvisiacich ustanovení zákona č. 582/2004 </w:t>
      </w:r>
      <w:proofErr w:type="spellStart"/>
      <w:r w:rsidRPr="00BB6313">
        <w:rPr>
          <w:rFonts w:ascii="Arial" w:hAnsi="Arial" w:cs="Arial"/>
          <w:sz w:val="20"/>
          <w:szCs w:val="20"/>
        </w:rPr>
        <w:t>Z.z</w:t>
      </w:r>
      <w:proofErr w:type="spellEnd"/>
      <w:r w:rsidRPr="00BB6313"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v znení neskorších zmien a doplnkov </w:t>
      </w:r>
    </w:p>
    <w:p w:rsidR="007E3C51" w:rsidRPr="00BB6313" w:rsidRDefault="007E3C51" w:rsidP="007E3C51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B6313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7E3C51" w:rsidRPr="00BB6313" w:rsidRDefault="007E3C51" w:rsidP="007E3C51">
      <w:pPr>
        <w:pStyle w:val="Default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  <w:r w:rsidRPr="00BB6313">
        <w:rPr>
          <w:rFonts w:ascii="Arial" w:hAnsi="Arial" w:cs="Arial"/>
          <w:color w:val="auto"/>
          <w:sz w:val="20"/>
          <w:szCs w:val="20"/>
        </w:rPr>
        <w:t>všeobecne záväzného nariadenia Obce Malé Ripňany</w:t>
      </w:r>
    </w:p>
    <w:p w:rsidR="007E3C51" w:rsidRPr="00BB6313" w:rsidRDefault="007E3C51" w:rsidP="007E3C51">
      <w:pPr>
        <w:rPr>
          <w:rFonts w:ascii="Arial" w:hAnsi="Arial" w:cs="Arial"/>
          <w:b/>
          <w:sz w:val="20"/>
          <w:szCs w:val="20"/>
        </w:rPr>
      </w:pPr>
    </w:p>
    <w:p w:rsidR="007E3C51" w:rsidRPr="00BB6313" w:rsidRDefault="007E3C51" w:rsidP="007E3C5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313">
        <w:rPr>
          <w:rFonts w:ascii="Arial" w:hAnsi="Arial" w:cs="Arial"/>
          <w:b/>
          <w:bCs/>
          <w:sz w:val="20"/>
          <w:szCs w:val="20"/>
        </w:rPr>
        <w:t>§ 1</w:t>
      </w:r>
    </w:p>
    <w:p w:rsidR="007E3C51" w:rsidRPr="00BB6313" w:rsidRDefault="007E3C51" w:rsidP="007E3C5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313">
        <w:rPr>
          <w:rFonts w:ascii="Arial" w:hAnsi="Arial" w:cs="Arial"/>
          <w:b/>
          <w:bCs/>
          <w:sz w:val="20"/>
          <w:szCs w:val="20"/>
        </w:rPr>
        <w:t>Úvodné ustanovenie</w:t>
      </w:r>
    </w:p>
    <w:p w:rsidR="007E3C51" w:rsidRPr="00BB6313" w:rsidRDefault="007E3C51" w:rsidP="007E3C51">
      <w:pPr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 xml:space="preserve">Základné náležitosti o miestnej dani za užívanie verejného priestranstva sú ustanovené v § 30 až 36 zákona č. 582/2004 </w:t>
      </w:r>
      <w:proofErr w:type="spellStart"/>
      <w:r w:rsidRPr="00BB6313">
        <w:rPr>
          <w:rFonts w:ascii="Arial" w:hAnsi="Arial" w:cs="Arial"/>
          <w:sz w:val="20"/>
          <w:szCs w:val="20"/>
        </w:rPr>
        <w:t>Z.z</w:t>
      </w:r>
      <w:proofErr w:type="spellEnd"/>
      <w:r w:rsidRPr="00BB6313"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7E3C51" w:rsidRPr="00BB6313" w:rsidRDefault="007E3C51" w:rsidP="007E3C51">
      <w:pPr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313">
        <w:rPr>
          <w:rFonts w:ascii="Arial" w:hAnsi="Arial" w:cs="Arial"/>
          <w:b/>
          <w:bCs/>
          <w:sz w:val="20"/>
          <w:szCs w:val="20"/>
        </w:rPr>
        <w:t>§ 2</w:t>
      </w:r>
    </w:p>
    <w:p w:rsidR="007E3C51" w:rsidRPr="00BB6313" w:rsidRDefault="007E3C51" w:rsidP="007E3C5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313">
        <w:rPr>
          <w:rFonts w:ascii="Arial" w:hAnsi="Arial" w:cs="Arial"/>
          <w:b/>
          <w:bCs/>
          <w:sz w:val="20"/>
          <w:szCs w:val="20"/>
        </w:rPr>
        <w:t>Základné ustanovenie</w:t>
      </w:r>
    </w:p>
    <w:p w:rsidR="007E3C51" w:rsidRPr="00BB6313" w:rsidRDefault="007E3C51" w:rsidP="007E3C51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B6313">
        <w:rPr>
          <w:rFonts w:ascii="Arial" w:hAnsi="Arial" w:cs="Arial"/>
          <w:bCs/>
          <w:sz w:val="20"/>
          <w:szCs w:val="20"/>
        </w:rPr>
        <w:t>Obec Malé Ripňany ako správca dane (ďalej len „správca dane“) týmto VZN zavádza s účinnosťou od 1.1.2013 miestnu daň za užívanie verejného priestranstva.</w:t>
      </w:r>
    </w:p>
    <w:p w:rsidR="007E3C51" w:rsidRPr="00BB6313" w:rsidRDefault="007E3C51" w:rsidP="007E3C51">
      <w:pPr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jc w:val="center"/>
        <w:rPr>
          <w:rFonts w:ascii="Arial" w:hAnsi="Arial" w:cs="Arial"/>
          <w:b/>
          <w:sz w:val="20"/>
          <w:szCs w:val="20"/>
        </w:rPr>
      </w:pPr>
      <w:r w:rsidRPr="00BB6313">
        <w:rPr>
          <w:rFonts w:ascii="Arial" w:hAnsi="Arial" w:cs="Arial"/>
          <w:b/>
          <w:sz w:val="20"/>
          <w:szCs w:val="20"/>
        </w:rPr>
        <w:t>§ 3</w:t>
      </w:r>
    </w:p>
    <w:p w:rsidR="007E3C51" w:rsidRPr="00BB6313" w:rsidRDefault="007E3C51" w:rsidP="007E3C51">
      <w:pPr>
        <w:jc w:val="center"/>
        <w:rPr>
          <w:rFonts w:ascii="Arial" w:hAnsi="Arial" w:cs="Arial"/>
          <w:b/>
          <w:sz w:val="20"/>
          <w:szCs w:val="20"/>
        </w:rPr>
      </w:pPr>
      <w:r w:rsidRPr="00BB6313">
        <w:rPr>
          <w:rFonts w:ascii="Arial" w:hAnsi="Arial" w:cs="Arial"/>
          <w:b/>
          <w:sz w:val="20"/>
          <w:szCs w:val="20"/>
        </w:rPr>
        <w:t>Predmet úpravy VZN</w:t>
      </w:r>
    </w:p>
    <w:p w:rsidR="007E3C51" w:rsidRPr="00BB6313" w:rsidRDefault="007E3C51" w:rsidP="007E3C51">
      <w:pPr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za užívanie verejného priestranstva podľa splnomocňovacieho ustanovenia </w:t>
      </w:r>
      <w:r w:rsidRPr="00BB6313">
        <w:rPr>
          <w:rFonts w:ascii="Arial" w:hAnsi="Arial" w:cs="Arial"/>
          <w:sz w:val="20"/>
          <w:szCs w:val="20"/>
        </w:rPr>
        <w:t>§ 36</w:t>
      </w:r>
      <w:r w:rsidRPr="00BB6313"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 w:rsidRPr="00BB6313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BB6313">
        <w:rPr>
          <w:rFonts w:ascii="Arial" w:hAnsi="Arial" w:cs="Arial"/>
          <w:bCs/>
          <w:sz w:val="20"/>
          <w:szCs w:val="20"/>
        </w:rPr>
        <w:t>. správcom dane.</w:t>
      </w:r>
    </w:p>
    <w:p w:rsidR="007E3C51" w:rsidRPr="00BB6313" w:rsidRDefault="007E3C51" w:rsidP="007E3C51">
      <w:pPr>
        <w:jc w:val="both"/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B6313">
        <w:rPr>
          <w:rFonts w:ascii="Arial" w:hAnsi="Arial" w:cs="Arial"/>
          <w:b/>
          <w:sz w:val="20"/>
          <w:szCs w:val="20"/>
        </w:rPr>
        <w:t>§ 4</w:t>
      </w:r>
    </w:p>
    <w:p w:rsidR="007E3C51" w:rsidRPr="00BB6313" w:rsidRDefault="007E3C51" w:rsidP="007E3C5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B6313">
        <w:rPr>
          <w:rFonts w:ascii="Arial" w:hAnsi="Arial" w:cs="Arial"/>
          <w:b/>
          <w:sz w:val="20"/>
          <w:szCs w:val="20"/>
        </w:rPr>
        <w:t>Vymedzenie predmetu dane</w:t>
      </w:r>
    </w:p>
    <w:p w:rsidR="007E3C51" w:rsidRPr="00BB6313" w:rsidRDefault="007E3C51" w:rsidP="007E3C51">
      <w:pPr>
        <w:pStyle w:val="Zkladntext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lastRenderedPageBreak/>
        <w:t>Predmetom dane za užívanie verejného priestranstva je osobitné užívanie verejného priestranstva.</w:t>
      </w:r>
    </w:p>
    <w:p w:rsidR="007E3C51" w:rsidRPr="00BB6313" w:rsidRDefault="007E3C51" w:rsidP="007E3C5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Verejným priestranstvom na účely tohto zákona sú verejnosti prístupné pozemky vo vlastníctve obce a to</w:t>
      </w:r>
    </w:p>
    <w:p w:rsidR="007E3C51" w:rsidRPr="00BB6313" w:rsidRDefault="007E3C51" w:rsidP="007E3C51">
      <w:pPr>
        <w:ind w:firstLine="705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 xml:space="preserve">a/ miestne cestné komunikácie, </w:t>
      </w:r>
      <w:proofErr w:type="spellStart"/>
      <w:r w:rsidRPr="00BB6313">
        <w:rPr>
          <w:rFonts w:ascii="Arial" w:hAnsi="Arial" w:cs="Arial"/>
          <w:sz w:val="20"/>
          <w:szCs w:val="20"/>
        </w:rPr>
        <w:t>včetne</w:t>
      </w:r>
      <w:proofErr w:type="spellEnd"/>
      <w:r w:rsidRPr="00BB6313">
        <w:rPr>
          <w:rFonts w:ascii="Arial" w:hAnsi="Arial" w:cs="Arial"/>
          <w:sz w:val="20"/>
          <w:szCs w:val="20"/>
        </w:rPr>
        <w:t xml:space="preserve"> zelených pásov</w:t>
      </w:r>
    </w:p>
    <w:p w:rsidR="007E3C51" w:rsidRPr="00BB6313" w:rsidRDefault="007E3C51" w:rsidP="007E3C51">
      <w:pPr>
        <w:ind w:firstLine="705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b/ chodníky a upravené plochy v intraviláne  obce</w:t>
      </w:r>
    </w:p>
    <w:p w:rsidR="007E3C51" w:rsidRPr="00BB6313" w:rsidRDefault="007E3C51" w:rsidP="007E3C51">
      <w:pPr>
        <w:ind w:left="708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 xml:space="preserve">c/ Na  parkovanie sa môžu používať iba spevnené plochy t.j. okrem chodníkov a zelených  pásov na verejnom priestranstve. </w:t>
      </w:r>
    </w:p>
    <w:p w:rsidR="007E3C51" w:rsidRPr="00BB6313" w:rsidRDefault="007E3C51" w:rsidP="007E3C51">
      <w:pPr>
        <w:jc w:val="both"/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pStyle w:val="Zarkazkladnhotext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 xml:space="preserve">Osobitným  užívaním  verejného  priestranstva  sa  </w:t>
      </w:r>
    </w:p>
    <w:p w:rsidR="007E3C51" w:rsidRPr="00BB6313" w:rsidRDefault="007E3C51" w:rsidP="007E3C51">
      <w:pPr>
        <w:pStyle w:val="Zarkazkladnhotextu"/>
        <w:ind w:left="720" w:firstLine="0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podľa tohto VZN rozumie :</w:t>
      </w:r>
    </w:p>
    <w:p w:rsidR="007E3C51" w:rsidRPr="00BB6313" w:rsidRDefault="007E3C51" w:rsidP="007E3C51">
      <w:pPr>
        <w:pStyle w:val="Zkladntext"/>
        <w:ind w:left="708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 xml:space="preserve">umiestnenie zariadenia slúžiaceho na poskytovanie služieb, umiestnenie stavebného zariadenia, predajného zariadenia, zariadenia cirkusu, zariadenia lunaparku a iných atrakcií,  umiestnenie skládky, </w:t>
      </w:r>
      <w:r w:rsidRPr="00BB6313">
        <w:rPr>
          <w:rFonts w:ascii="Arial" w:hAnsi="Arial" w:cs="Arial"/>
          <w:sz w:val="20"/>
          <w:szCs w:val="20"/>
          <w:lang w:val="cs-CZ"/>
        </w:rPr>
        <w:t xml:space="preserve"> </w:t>
      </w:r>
      <w:r w:rsidRPr="00BB6313">
        <w:rPr>
          <w:rFonts w:ascii="Arial" w:hAnsi="Arial" w:cs="Arial"/>
          <w:sz w:val="20"/>
          <w:szCs w:val="20"/>
        </w:rPr>
        <w:t xml:space="preserve">trvalé parkovanie vozidla mimo stráženého parkoviska a podobne . </w:t>
      </w:r>
    </w:p>
    <w:p w:rsidR="007E3C51" w:rsidRPr="00BB6313" w:rsidRDefault="007E3C51" w:rsidP="007E3C51">
      <w:pPr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pStyle w:val="Zkladntext"/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B6313">
        <w:rPr>
          <w:rFonts w:ascii="Arial" w:hAnsi="Arial" w:cs="Arial"/>
          <w:b/>
          <w:sz w:val="20"/>
          <w:szCs w:val="20"/>
        </w:rPr>
        <w:t>§ 5</w:t>
      </w:r>
    </w:p>
    <w:p w:rsidR="007E3C51" w:rsidRPr="00BB6313" w:rsidRDefault="007E3C51" w:rsidP="007E3C5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B6313">
        <w:rPr>
          <w:rFonts w:ascii="Arial" w:hAnsi="Arial" w:cs="Arial"/>
          <w:b/>
          <w:sz w:val="20"/>
          <w:szCs w:val="20"/>
        </w:rPr>
        <w:t>Sadzby dane</w:t>
      </w:r>
    </w:p>
    <w:p w:rsidR="007E3C51" w:rsidRPr="00BB6313" w:rsidRDefault="007E3C51" w:rsidP="007E3C51">
      <w:pPr>
        <w:pStyle w:val="Zkladntext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Správca dane stanovuje nasledovnú sadzbu dane za užívanie verejného priestranstva za každý aj začatý m2</w:t>
      </w:r>
      <w:r w:rsidRPr="00BB631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B6313">
        <w:rPr>
          <w:rFonts w:ascii="Arial" w:hAnsi="Arial" w:cs="Arial"/>
          <w:sz w:val="20"/>
          <w:szCs w:val="20"/>
        </w:rPr>
        <w:t>osobitne užívaného verejného priestranstva a každý aj začatý deň nasledovne:</w:t>
      </w:r>
    </w:p>
    <w:p w:rsidR="007E3C51" w:rsidRPr="00BB6313" w:rsidRDefault="007E3C51" w:rsidP="007E3C51">
      <w:pPr>
        <w:pStyle w:val="Zkladntext"/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b/>
          <w:sz w:val="20"/>
          <w:szCs w:val="20"/>
        </w:rPr>
        <w:t>0,1 €/m2</w:t>
      </w:r>
      <w:r w:rsidRPr="00BB6313">
        <w:rPr>
          <w:rFonts w:ascii="Arial" w:hAnsi="Arial" w:cs="Arial"/>
          <w:sz w:val="20"/>
          <w:szCs w:val="20"/>
        </w:rPr>
        <w:t xml:space="preserve"> za umiestnenie predajného zariadenia a zariadenia poskytujúceho služby</w:t>
      </w:r>
    </w:p>
    <w:p w:rsidR="007E3C51" w:rsidRPr="00BB6313" w:rsidRDefault="007E3C51" w:rsidP="007E3C51">
      <w:pPr>
        <w:pStyle w:val="Zkladntext"/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b/>
          <w:sz w:val="20"/>
          <w:szCs w:val="20"/>
        </w:rPr>
        <w:t>0,1 €/m2</w:t>
      </w:r>
      <w:r w:rsidRPr="00BB6313">
        <w:rPr>
          <w:rFonts w:ascii="Arial" w:hAnsi="Arial" w:cs="Arial"/>
          <w:sz w:val="20"/>
          <w:szCs w:val="20"/>
        </w:rPr>
        <w:t xml:space="preserve"> za ostatné osobitné užívanie verejného priestranstva podľa §4 </w:t>
      </w:r>
      <w:proofErr w:type="spellStart"/>
      <w:r w:rsidRPr="00BB6313">
        <w:rPr>
          <w:rFonts w:ascii="Arial" w:hAnsi="Arial" w:cs="Arial"/>
          <w:sz w:val="20"/>
          <w:szCs w:val="20"/>
        </w:rPr>
        <w:t>odst</w:t>
      </w:r>
      <w:proofErr w:type="spellEnd"/>
      <w:r w:rsidRPr="00BB6313">
        <w:rPr>
          <w:rFonts w:ascii="Arial" w:hAnsi="Arial" w:cs="Arial"/>
          <w:sz w:val="20"/>
          <w:szCs w:val="20"/>
        </w:rPr>
        <w:t>. 3 tohto nariadenia</w:t>
      </w:r>
    </w:p>
    <w:p w:rsidR="007E3C51" w:rsidRPr="00BB6313" w:rsidRDefault="007E3C51" w:rsidP="007E3C51">
      <w:pPr>
        <w:pStyle w:val="Zkladntext"/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B6313">
        <w:rPr>
          <w:rFonts w:ascii="Arial" w:hAnsi="Arial" w:cs="Arial"/>
          <w:b/>
          <w:sz w:val="20"/>
          <w:szCs w:val="20"/>
        </w:rPr>
        <w:t>§ 6</w:t>
      </w:r>
    </w:p>
    <w:p w:rsidR="007E3C51" w:rsidRPr="00BB6313" w:rsidRDefault="007E3C51" w:rsidP="007E3C51">
      <w:pPr>
        <w:jc w:val="center"/>
        <w:rPr>
          <w:rFonts w:ascii="Arial" w:hAnsi="Arial" w:cs="Arial"/>
          <w:b/>
          <w:sz w:val="20"/>
          <w:szCs w:val="20"/>
        </w:rPr>
      </w:pPr>
      <w:r w:rsidRPr="00BB6313">
        <w:rPr>
          <w:rFonts w:ascii="Arial" w:hAnsi="Arial" w:cs="Arial"/>
          <w:b/>
          <w:sz w:val="20"/>
          <w:szCs w:val="20"/>
        </w:rPr>
        <w:t>Náležitosti oznamovacej povinnosti</w:t>
      </w:r>
    </w:p>
    <w:p w:rsidR="007E3C51" w:rsidRPr="00BB6313" w:rsidRDefault="007E3C51" w:rsidP="007E3C51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Daňovník je povinný oznámiť svoj zámer osobitného užívania verejného priestranstva správcovi dane najneskôr v deň vzniku daňovej povinnosti.</w:t>
      </w:r>
    </w:p>
    <w:p w:rsidR="007E3C51" w:rsidRPr="00BB6313" w:rsidRDefault="007E3C51" w:rsidP="007E3C51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V oznámení daňovník uvedie:</w:t>
      </w:r>
    </w:p>
    <w:p w:rsidR="007E3C51" w:rsidRPr="00BB6313" w:rsidRDefault="007E3C51" w:rsidP="007E3C51">
      <w:pPr>
        <w:pStyle w:val="Odsekzoznamu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fyzická osoba - meno, priezvisko, titul, dátum narodenia, adresu trvalého pobytu</w:t>
      </w:r>
    </w:p>
    <w:p w:rsidR="007E3C51" w:rsidRPr="00BB6313" w:rsidRDefault="007E3C51" w:rsidP="007E3C51">
      <w:pPr>
        <w:pStyle w:val="Odsekzoznamu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právnická osoba - názov alebo obchodné meno, sídlo a identifikačné číslo</w:t>
      </w:r>
    </w:p>
    <w:p w:rsidR="007E3C51" w:rsidRPr="00BB6313" w:rsidRDefault="007E3C51" w:rsidP="007E3C51">
      <w:pPr>
        <w:pStyle w:val="Odsekzoznamu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lastRenderedPageBreak/>
        <w:t>údaje rozhodujúce na určenie dane - účel, miesto, obdobie a veľkosť záberu užívania verejného priestranstva.</w:t>
      </w:r>
    </w:p>
    <w:p w:rsidR="007E3C51" w:rsidRPr="00BB6313" w:rsidRDefault="007E3C51" w:rsidP="007E3C51">
      <w:pPr>
        <w:jc w:val="both"/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7E3C51" w:rsidRPr="00BB6313" w:rsidRDefault="007E3C51" w:rsidP="007E3C5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B6313">
        <w:rPr>
          <w:rFonts w:ascii="Arial" w:hAnsi="Arial" w:cs="Arial"/>
          <w:b/>
          <w:sz w:val="20"/>
          <w:szCs w:val="20"/>
        </w:rPr>
        <w:t>§ 7</w:t>
      </w:r>
    </w:p>
    <w:p w:rsidR="007E3C51" w:rsidRPr="00BB6313" w:rsidRDefault="007E3C51" w:rsidP="007E3C51">
      <w:pPr>
        <w:jc w:val="center"/>
        <w:rPr>
          <w:rFonts w:ascii="Arial" w:hAnsi="Arial" w:cs="Arial"/>
          <w:b/>
          <w:sz w:val="20"/>
          <w:szCs w:val="20"/>
        </w:rPr>
      </w:pPr>
      <w:r w:rsidRPr="00BB6313">
        <w:rPr>
          <w:rFonts w:ascii="Arial" w:hAnsi="Arial" w:cs="Arial"/>
          <w:b/>
          <w:sz w:val="20"/>
          <w:szCs w:val="20"/>
        </w:rPr>
        <w:t>Oslobodenie od dane</w:t>
      </w:r>
    </w:p>
    <w:p w:rsidR="007E3C51" w:rsidRPr="00BB6313" w:rsidRDefault="007E3C51" w:rsidP="007E3C5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Od dane za užívanie verejného priestranstva sú oslobodené fyzické a právnické osoby, ktoré užívajú verejné priestranstvo na:</w:t>
      </w:r>
    </w:p>
    <w:p w:rsidR="007E3C51" w:rsidRPr="00BB6313" w:rsidRDefault="007E3C51" w:rsidP="007E3C51">
      <w:pPr>
        <w:pStyle w:val="Odsekzoznamu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akcie, z ktorých je výťažok v celom rozsahu určený na charitatívne alebo verejno-prospešné účely</w:t>
      </w:r>
    </w:p>
    <w:p w:rsidR="007E3C51" w:rsidRPr="00BB6313" w:rsidRDefault="007E3C51" w:rsidP="007E3C51">
      <w:pPr>
        <w:pStyle w:val="Odsekzoznamu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kultúrne, športové, cirkevné, environmentálne akcie usporiadané bez vyberania vstupného</w:t>
      </w:r>
    </w:p>
    <w:p w:rsidR="007E3C51" w:rsidRPr="00BB6313" w:rsidRDefault="007E3C51" w:rsidP="007E3C51">
      <w:pPr>
        <w:pStyle w:val="Odsekzoznamu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akcie, na ktorých sa finančne alebo organizačne podieľa obec</w:t>
      </w:r>
    </w:p>
    <w:p w:rsidR="007E3C51" w:rsidRPr="00BB6313" w:rsidRDefault="007E3C51" w:rsidP="007E3C51">
      <w:pPr>
        <w:pStyle w:val="Odsekzoznamu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účely umiestnenia predajného zariadenia a zariadenia určeného na poskytovanie služieb, ak sa na ich umiestnenie vydalo stavebné a kolaudačné rozhodnutie</w:t>
      </w:r>
    </w:p>
    <w:p w:rsidR="007E3C51" w:rsidRPr="00BB6313" w:rsidRDefault="007E3C51" w:rsidP="007E3C51">
      <w:pPr>
        <w:pStyle w:val="Nzov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szCs w:val="20"/>
        </w:rPr>
      </w:pPr>
      <w:r w:rsidRPr="00BB6313">
        <w:rPr>
          <w:rFonts w:ascii="Arial" w:hAnsi="Arial" w:cs="Arial"/>
          <w:b w:val="0"/>
          <w:sz w:val="20"/>
          <w:szCs w:val="20"/>
        </w:rPr>
        <w:t xml:space="preserve">Správca dane oslobodí od dane  za osobitné užívanie verejného priestranstva daňovníka spôsobom ak bolo využívané verejné priestranstvo na umiestnenie skládky stavebného materiálu a stavebného lešenia za účelom opravy počas 48 hodín. Daň do sumy </w:t>
      </w:r>
      <w:r w:rsidRPr="00BB6313">
        <w:rPr>
          <w:rFonts w:ascii="Arial" w:hAnsi="Arial" w:cs="Arial"/>
          <w:sz w:val="20"/>
          <w:szCs w:val="20"/>
        </w:rPr>
        <w:t>3,- €</w:t>
      </w:r>
      <w:r w:rsidRPr="00BB6313">
        <w:rPr>
          <w:rFonts w:ascii="Arial" w:hAnsi="Arial" w:cs="Arial"/>
          <w:b w:val="0"/>
          <w:sz w:val="20"/>
          <w:szCs w:val="20"/>
        </w:rPr>
        <w:t xml:space="preserve"> úhrnne sa nevyberá.</w:t>
      </w:r>
    </w:p>
    <w:p w:rsidR="007E3C51" w:rsidRPr="00BB6313" w:rsidRDefault="007E3C51" w:rsidP="007E3C51">
      <w:pPr>
        <w:pStyle w:val="Nzov"/>
        <w:ind w:left="720"/>
        <w:jc w:val="left"/>
        <w:rPr>
          <w:rFonts w:ascii="Arial" w:hAnsi="Arial" w:cs="Arial"/>
          <w:b w:val="0"/>
          <w:sz w:val="20"/>
          <w:szCs w:val="20"/>
        </w:rPr>
      </w:pPr>
      <w:r w:rsidRPr="00BB6313">
        <w:rPr>
          <w:rFonts w:ascii="Arial" w:hAnsi="Arial" w:cs="Arial"/>
          <w:b w:val="0"/>
          <w:sz w:val="20"/>
          <w:szCs w:val="20"/>
        </w:rPr>
        <w:t xml:space="preserve">  </w:t>
      </w:r>
    </w:p>
    <w:p w:rsidR="007E3C51" w:rsidRPr="00BB6313" w:rsidRDefault="007E3C51" w:rsidP="007E3C51">
      <w:pPr>
        <w:pStyle w:val="Odsekzoznamu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B6313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auto"/>
          <w:sz w:val="20"/>
          <w:szCs w:val="20"/>
        </w:rPr>
        <w:t>8</w:t>
      </w:r>
    </w:p>
    <w:p w:rsidR="007E3C51" w:rsidRPr="00BB6313" w:rsidRDefault="007E3C51" w:rsidP="007E3C5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B6313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7E3C51" w:rsidRPr="00BB6313" w:rsidRDefault="007E3C51" w:rsidP="007E3C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B6313">
        <w:rPr>
          <w:rFonts w:ascii="Arial" w:hAnsi="Arial" w:cs="Arial"/>
          <w:color w:val="auto"/>
          <w:sz w:val="20"/>
          <w:szCs w:val="20"/>
        </w:rPr>
        <w:t>Týmto VZN sa zrušuje Všeobecne záväzné nariadenie Obce Malé Ripňany č.   02  /2011</w:t>
      </w:r>
    </w:p>
    <w:p w:rsidR="007E3C51" w:rsidRPr="00BB6313" w:rsidRDefault="007E3C51" w:rsidP="007E3C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E3C51" w:rsidRPr="00BB6313" w:rsidRDefault="007E3C51" w:rsidP="007E3C5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E3C51" w:rsidRPr="00BB6313" w:rsidRDefault="007E3C51" w:rsidP="007E3C5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B6313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</w:p>
    <w:p w:rsidR="007E3C51" w:rsidRPr="00BB6313" w:rsidRDefault="007E3C51" w:rsidP="007E3C5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B6313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7E3C51" w:rsidRPr="00BB6313" w:rsidRDefault="007E3C51" w:rsidP="007E3C51">
      <w:pPr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Obecné zastupiteľstvo v Malých Ripňanoch sa uznieslo na vydaní tohto VZN na svojom zasadnutí dňa 14.12.2012 uznesením č</w:t>
      </w:r>
      <w:r>
        <w:rPr>
          <w:rFonts w:ascii="Arial" w:hAnsi="Arial" w:cs="Arial"/>
          <w:sz w:val="20"/>
          <w:szCs w:val="20"/>
        </w:rPr>
        <w:t xml:space="preserve"> 60</w:t>
      </w:r>
      <w:r w:rsidRPr="00BB6313">
        <w:rPr>
          <w:rFonts w:ascii="Arial" w:hAnsi="Arial" w:cs="Arial"/>
          <w:sz w:val="20"/>
          <w:szCs w:val="20"/>
        </w:rPr>
        <w:t>/2012 a toto VZN nadobúda účinnosť dňom 1.1.2013</w:t>
      </w:r>
    </w:p>
    <w:p w:rsidR="007E3C51" w:rsidRPr="00BB6313" w:rsidRDefault="007E3C51" w:rsidP="007E3C51">
      <w:pPr>
        <w:jc w:val="both"/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E3C51" w:rsidRPr="00BB6313" w:rsidRDefault="007E3C51" w:rsidP="007E3C51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ab/>
      </w:r>
      <w:r w:rsidRPr="00BB6313">
        <w:rPr>
          <w:rFonts w:ascii="Arial" w:hAnsi="Arial" w:cs="Arial"/>
          <w:sz w:val="20"/>
          <w:szCs w:val="20"/>
        </w:rPr>
        <w:tab/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>starosta obce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1F4F" w:rsidRDefault="00331F4F"/>
    <w:sectPr w:rsidR="00331F4F" w:rsidSect="00D22DF4">
      <w:footerReference w:type="even" r:id="rId5"/>
      <w:footerReference w:type="first" r:id="rId6"/>
      <w:pgSz w:w="8392" w:h="11907" w:code="11"/>
      <w:pgMar w:top="1134" w:right="1134" w:bottom="1134" w:left="1134" w:header="709" w:footer="709" w:gutter="0"/>
      <w:pgNumType w:start="15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5D" w:rsidRDefault="007E3C51" w:rsidP="0075197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83B5D" w:rsidRDefault="007E3C51">
    <w:pPr>
      <w:pStyle w:val="Pta"/>
    </w:pPr>
  </w:p>
  <w:p w:rsidR="00883B5D" w:rsidRDefault="007E3C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4" w:rsidRDefault="007E3C51">
    <w:pPr>
      <w:pStyle w:val="Pt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C4E"/>
    <w:multiLevelType w:val="hybridMultilevel"/>
    <w:tmpl w:val="02500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54E8B"/>
    <w:multiLevelType w:val="hybridMultilevel"/>
    <w:tmpl w:val="0D50029E"/>
    <w:lvl w:ilvl="0" w:tplc="F96A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37792"/>
    <w:multiLevelType w:val="hybridMultilevel"/>
    <w:tmpl w:val="D56AD9D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618E3"/>
    <w:multiLevelType w:val="hybridMultilevel"/>
    <w:tmpl w:val="9208D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C51"/>
    <w:rsid w:val="00331F4F"/>
    <w:rsid w:val="007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E3C5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E3C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E3C51"/>
    <w:pPr>
      <w:ind w:left="360" w:hanging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7E3C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E3C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3C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7E3C5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7E3C51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7E3C5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7E3C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7E3C51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7E3C5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lostrany">
    <w:name w:val="page number"/>
    <w:basedOn w:val="Predvolenpsmoodseku"/>
    <w:rsid w:val="007E3C51"/>
  </w:style>
  <w:style w:type="paragraph" w:styleId="Odsekzoznamu">
    <w:name w:val="List Paragraph"/>
    <w:basedOn w:val="Normlny"/>
    <w:uiPriority w:val="34"/>
    <w:qFormat/>
    <w:rsid w:val="007E3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E3C5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2012-12-20T13:16:00Z</dcterms:created>
  <dcterms:modified xsi:type="dcterms:W3CDTF">2012-12-20T13:16:00Z</dcterms:modified>
</cp:coreProperties>
</file>